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Notulen MR-vergadering</w:t>
      </w:r>
    </w:p>
    <w:p w:rsidR="00000000" w:rsidDel="00000000" w:rsidP="00000000" w:rsidRDefault="00000000" w:rsidRPr="00000000" w14:paraId="00000002">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b w:val="1"/>
          <w:rtl w:val="0"/>
        </w:rPr>
        <w:t xml:space="preserve">Datum</w:t>
      </w:r>
      <w:r w:rsidDel="00000000" w:rsidR="00000000" w:rsidRPr="00000000">
        <w:rPr>
          <w:rFonts w:ascii="Calibri" w:cs="Calibri" w:eastAsia="Calibri" w:hAnsi="Calibri"/>
          <w:rtl w:val="0"/>
        </w:rPr>
        <w:t xml:space="preserve">:  Donderdag 2 december  2021 15.00 uur via Teams</w:t>
        <w:br w:type="textWrapping"/>
      </w:r>
      <w:r w:rsidDel="00000000" w:rsidR="00000000" w:rsidRPr="00000000">
        <w:rPr>
          <w:rFonts w:ascii="Calibri" w:cs="Calibri" w:eastAsia="Calibri" w:hAnsi="Calibri"/>
          <w:b w:val="1"/>
          <w:rtl w:val="0"/>
        </w:rPr>
        <w:t xml:space="preserve">Notulant</w:t>
      </w:r>
      <w:r w:rsidDel="00000000" w:rsidR="00000000" w:rsidRPr="00000000">
        <w:rPr>
          <w:rFonts w:ascii="Calibri" w:cs="Calibri" w:eastAsia="Calibri" w:hAnsi="Calibri"/>
          <w:rtl w:val="0"/>
        </w:rPr>
        <w:t xml:space="preserve">: Leroy de Visser</w:t>
      </w:r>
    </w:p>
    <w:p w:rsidR="00000000" w:rsidDel="00000000" w:rsidP="00000000" w:rsidRDefault="00000000" w:rsidRPr="00000000" w14:paraId="00000003">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b w:val="1"/>
          <w:rtl w:val="0"/>
        </w:rPr>
        <w:t xml:space="preserve">Aanwezig:</w:t>
      </w:r>
      <w:r w:rsidDel="00000000" w:rsidR="00000000" w:rsidRPr="00000000">
        <w:rPr>
          <w:rFonts w:ascii="Calibri" w:cs="Calibri" w:eastAsia="Calibri" w:hAnsi="Calibri"/>
          <w:rtl w:val="0"/>
        </w:rPr>
        <w:t xml:space="preserve"> Carola Rodenburg, Agnes Kramer, Leroy de Visser, Marieke van Driel en Corine van Bostelen </w:t>
      </w:r>
    </w:p>
    <w:p w:rsidR="00000000" w:rsidDel="00000000" w:rsidP="00000000" w:rsidRDefault="00000000" w:rsidRPr="00000000" w14:paraId="00000004">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b w:val="1"/>
          <w:rtl w:val="0"/>
        </w:rPr>
        <w:t xml:space="preserve">Tijd </w:t>
      </w:r>
      <w:r w:rsidDel="00000000" w:rsidR="00000000" w:rsidRPr="00000000">
        <w:rPr>
          <w:rFonts w:ascii="Calibri" w:cs="Calibri" w:eastAsia="Calibri" w:hAnsi="Calibri"/>
          <w:rtl w:val="0"/>
        </w:rPr>
        <w:t xml:space="preserve">15.00</w:t>
      </w:r>
      <w:r w:rsidDel="00000000" w:rsidR="00000000" w:rsidRPr="00000000">
        <w:rPr>
          <w:rFonts w:ascii="Calibri" w:cs="Calibri" w:eastAsia="Calibri" w:hAnsi="Calibri"/>
          <w:rtl w:val="0"/>
        </w:rPr>
        <w:t xml:space="preserve">  uur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5">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b w:val="1"/>
          <w:rtl w:val="0"/>
        </w:rPr>
        <w:t xml:space="preserve">Afwezig</w:t>
      </w:r>
      <w:r w:rsidDel="00000000" w:rsidR="00000000" w:rsidRPr="00000000">
        <w:rPr>
          <w:rFonts w:ascii="Calibri" w:cs="Calibri" w:eastAsia="Calibri" w:hAnsi="Calibri"/>
          <w:rtl w:val="0"/>
        </w:rPr>
        <w:t xml:space="preserve">: </w:t>
      </w:r>
    </w:p>
    <w:tbl>
      <w:tblPr>
        <w:tblStyle w:val="Table1"/>
        <w:tblW w:w="14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426"/>
        <w:gridCol w:w="3402"/>
        <w:gridCol w:w="992"/>
        <w:gridCol w:w="1701"/>
        <w:gridCol w:w="425"/>
        <w:gridCol w:w="7371"/>
        <w:tblGridChange w:id="0">
          <w:tblGrid>
            <w:gridCol w:w="562"/>
            <w:gridCol w:w="426"/>
            <w:gridCol w:w="3402"/>
            <w:gridCol w:w="992"/>
            <w:gridCol w:w="1701"/>
            <w:gridCol w:w="425"/>
            <w:gridCol w:w="7371"/>
          </w:tblGrid>
        </w:tblGridChange>
      </w:tblGrid>
      <w:tr>
        <w:trPr>
          <w:cantSplit w:val="0"/>
          <w:tblHeader w:val="0"/>
        </w:trPr>
        <w:tc>
          <w:tcPr>
            <w:gridSpan w:val="7"/>
            <w:tcBorders>
              <w:bottom w:color="000000" w:space="0" w:sz="24" w:val="single"/>
            </w:tcBorders>
            <w:shd w:fill="bfbfbf" w:val="clear"/>
          </w:tcPr>
          <w:p w:rsidR="00000000" w:rsidDel="00000000" w:rsidP="00000000" w:rsidRDefault="00000000" w:rsidRPr="00000000" w14:paraId="00000006">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0 Welkom</w:t>
            </w:r>
            <w:r w:rsidDel="00000000" w:rsidR="00000000" w:rsidRPr="00000000">
              <w:rPr>
                <w:rtl w:val="0"/>
              </w:rPr>
            </w:r>
          </w:p>
        </w:tc>
      </w:tr>
      <w:tr>
        <w:trPr>
          <w:cantSplit w:val="0"/>
          <w:tblHeader w:val="0"/>
        </w:trPr>
        <w:tc>
          <w:tcPr>
            <w:gridSpan w:val="7"/>
            <w:tcBorders>
              <w:bottom w:color="000000" w:space="0" w:sz="24" w:val="single"/>
            </w:tcBorders>
            <w:shd w:fill="ffffff" w:val="clear"/>
          </w:tcPr>
          <w:p w:rsidR="00000000" w:rsidDel="00000000" w:rsidP="00000000" w:rsidRDefault="00000000" w:rsidRPr="00000000" w14:paraId="0000000D">
            <w:pPr>
              <w:pageBreakBefore w:val="0"/>
              <w:spacing w:line="240" w:lineRule="auto"/>
              <w:ind w:hanging="2"/>
              <w:jc w:val="center"/>
              <w:rPr>
                <w:rFonts w:ascii="Calibri" w:cs="Calibri" w:eastAsia="Calibri" w:hAnsi="Calibri"/>
              </w:rPr>
            </w:pPr>
            <w:r w:rsidDel="00000000" w:rsidR="00000000" w:rsidRPr="00000000">
              <w:rPr>
                <w:rtl w:val="0"/>
              </w:rPr>
            </w:r>
          </w:p>
        </w:tc>
      </w:tr>
      <w:tr>
        <w:trPr>
          <w:cantSplit w:val="0"/>
          <w:tblHeader w:val="0"/>
        </w:trPr>
        <w:tc>
          <w:tcPr>
            <w:gridSpan w:val="7"/>
            <w:tcBorders>
              <w:top w:color="000000" w:space="0" w:sz="24" w:val="single"/>
              <w:bottom w:color="000000" w:space="0" w:sz="24" w:val="single"/>
            </w:tcBorders>
            <w:shd w:fill="bfbfbf" w:val="clear"/>
          </w:tcPr>
          <w:p w:rsidR="00000000" w:rsidDel="00000000" w:rsidP="00000000" w:rsidRDefault="00000000" w:rsidRPr="00000000" w14:paraId="00000014">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1 Vaststellen agenda</w:t>
            </w:r>
            <w:r w:rsidDel="00000000" w:rsidR="00000000" w:rsidRPr="00000000">
              <w:rPr>
                <w:rtl w:val="0"/>
              </w:rPr>
            </w:r>
          </w:p>
        </w:tc>
      </w:tr>
      <w:tr>
        <w:trPr>
          <w:cantSplit w:val="0"/>
          <w:tblHeader w:val="0"/>
        </w:trPr>
        <w:tc>
          <w:tcPr>
            <w:gridSpan w:val="7"/>
            <w:tcBorders>
              <w:top w:color="000000" w:space="0" w:sz="24" w:val="single"/>
              <w:bottom w:color="000000" w:space="0" w:sz="24" w:val="single"/>
            </w:tcBorders>
            <w:shd w:fill="ffffff" w:val="clear"/>
          </w:tcPr>
          <w:p w:rsidR="00000000" w:rsidDel="00000000" w:rsidP="00000000" w:rsidRDefault="00000000" w:rsidRPr="00000000" w14:paraId="0000001B">
            <w:pPr>
              <w:pageBreakBefore w:val="0"/>
              <w:spacing w:line="240" w:lineRule="auto"/>
              <w:ind w:hanging="2"/>
              <w:jc w:val="center"/>
              <w:rPr>
                <w:rFonts w:ascii="Calibri" w:cs="Calibri" w:eastAsia="Calibri" w:hAnsi="Calibri"/>
              </w:rPr>
            </w:pPr>
            <w:r w:rsidDel="00000000" w:rsidR="00000000" w:rsidRPr="00000000">
              <w:rPr>
                <w:rtl w:val="0"/>
              </w:rPr>
            </w:r>
          </w:p>
        </w:tc>
      </w:tr>
      <w:tr>
        <w:trPr>
          <w:cantSplit w:val="0"/>
          <w:tblHeader w:val="0"/>
        </w:trPr>
        <w:tc>
          <w:tcPr>
            <w:gridSpan w:val="7"/>
            <w:tcBorders>
              <w:top w:color="000000" w:space="0" w:sz="24" w:val="single"/>
              <w:bottom w:color="000000" w:space="0" w:sz="24" w:val="single"/>
            </w:tcBorders>
            <w:shd w:fill="bfbfbf" w:val="clear"/>
          </w:tcPr>
          <w:p w:rsidR="00000000" w:rsidDel="00000000" w:rsidP="00000000" w:rsidRDefault="00000000" w:rsidRPr="00000000" w14:paraId="00000022">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2 Goedkeuren Notulen en Actielijst nalopen</w:t>
            </w:r>
            <w:r w:rsidDel="00000000" w:rsidR="00000000" w:rsidRPr="00000000">
              <w:rPr>
                <w:rtl w:val="0"/>
              </w:rPr>
            </w:r>
          </w:p>
        </w:tc>
      </w:tr>
      <w:tr>
        <w:trPr>
          <w:cantSplit w:val="0"/>
          <w:tblHeader w:val="0"/>
        </w:trPr>
        <w:tc>
          <w:tcPr>
            <w:gridSpan w:val="7"/>
            <w:tcBorders>
              <w:top w:color="000000" w:space="0" w:sz="24" w:val="single"/>
              <w:bottom w:color="000000" w:space="0" w:sz="24" w:val="single"/>
            </w:tcBorders>
            <w:shd w:fill="ffffff" w:val="clear"/>
          </w:tcPr>
          <w:p w:rsidR="00000000" w:rsidDel="00000000" w:rsidP="00000000" w:rsidRDefault="00000000" w:rsidRPr="00000000" w14:paraId="00000029">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rtl w:val="0"/>
              </w:rPr>
              <w:t xml:space="preserve">Deze zijn goedgekeurd!</w:t>
            </w:r>
          </w:p>
        </w:tc>
      </w:tr>
      <w:tr>
        <w:trPr>
          <w:cantSplit w:val="0"/>
          <w:trHeight w:val="210" w:hRule="atLeast"/>
          <w:tblHeader w:val="0"/>
        </w:trPr>
        <w:tc>
          <w:tcPr>
            <w:gridSpan w:val="7"/>
            <w:tcBorders>
              <w:top w:color="000000" w:space="0" w:sz="24" w:val="single"/>
            </w:tcBorders>
            <w:shd w:fill="bfbfbf" w:val="clear"/>
          </w:tcPr>
          <w:p w:rsidR="00000000" w:rsidDel="00000000" w:rsidP="00000000" w:rsidRDefault="00000000" w:rsidRPr="00000000" w14:paraId="00000030">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3. Mededelingen voorzitter</w:t>
            </w:r>
            <w:r w:rsidDel="00000000" w:rsidR="00000000" w:rsidRPr="00000000">
              <w:rPr>
                <w:rtl w:val="0"/>
              </w:rPr>
            </w:r>
          </w:p>
        </w:tc>
      </w:tr>
      <w:tr>
        <w:trPr>
          <w:cantSplit w:val="0"/>
          <w:trHeight w:val="210" w:hRule="atLeast"/>
          <w:tblHeader w:val="0"/>
        </w:trPr>
        <w:tc>
          <w:tcPr>
            <w:tcBorders>
              <w:top w:color="000000" w:space="0" w:sz="24" w:val="single"/>
              <w:bottom w:color="ffffff" w:space="0" w:sz="4" w:val="single"/>
            </w:tcBorders>
          </w:tcPr>
          <w:p w:rsidR="00000000" w:rsidDel="00000000" w:rsidP="00000000" w:rsidRDefault="00000000" w:rsidRPr="00000000" w14:paraId="00000037">
            <w:pPr>
              <w:pageBreakBefore w:val="0"/>
              <w:spacing w:line="240" w:lineRule="auto"/>
              <w:ind w:hanging="2"/>
              <w:rPr>
                <w:rFonts w:ascii="Calibri" w:cs="Calibri" w:eastAsia="Calibri" w:hAnsi="Calibri"/>
              </w:rPr>
            </w:pPr>
            <w:r w:rsidDel="00000000" w:rsidR="00000000" w:rsidRPr="00000000">
              <w:rPr>
                <w:rtl w:val="0"/>
              </w:rPr>
            </w:r>
          </w:p>
        </w:tc>
        <w:tc>
          <w:tcPr>
            <w:gridSpan w:val="2"/>
            <w:tcBorders>
              <w:top w:color="000000" w:space="0" w:sz="24" w:val="single"/>
              <w:bottom w:color="000000" w:space="0" w:sz="4" w:val="single"/>
            </w:tcBorders>
            <w:vAlign w:val="center"/>
          </w:tcPr>
          <w:p w:rsidR="00000000" w:rsidDel="00000000" w:rsidP="00000000" w:rsidRDefault="00000000" w:rsidRPr="00000000" w14:paraId="00000038">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Onderwerp</w:t>
            </w:r>
          </w:p>
        </w:tc>
        <w:tc>
          <w:tcPr>
            <w:tcBorders>
              <w:top w:color="000000" w:space="0" w:sz="24" w:val="single"/>
              <w:bottom w:color="ffffff" w:space="0" w:sz="4" w:val="single"/>
            </w:tcBorders>
            <w:vAlign w:val="center"/>
          </w:tcPr>
          <w:p w:rsidR="00000000" w:rsidDel="00000000" w:rsidP="00000000" w:rsidRDefault="00000000" w:rsidRPr="00000000" w14:paraId="0000003A">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rtl w:val="0"/>
              </w:rPr>
              <w:t xml:space="preserve">Bijlagen</w:t>
            </w:r>
          </w:p>
        </w:tc>
        <w:tc>
          <w:tcPr>
            <w:tcBorders>
              <w:top w:color="000000" w:space="0" w:sz="24" w:val="single"/>
              <w:bottom w:color="ffffff" w:space="0" w:sz="4" w:val="single"/>
            </w:tcBorders>
            <w:vAlign w:val="center"/>
          </w:tcPr>
          <w:p w:rsidR="00000000" w:rsidDel="00000000" w:rsidP="00000000" w:rsidRDefault="00000000" w:rsidRPr="00000000" w14:paraId="0000003B">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Ingebracht door </w:t>
            </w:r>
          </w:p>
        </w:tc>
        <w:tc>
          <w:tcPr>
            <w:gridSpan w:val="2"/>
            <w:tcBorders>
              <w:top w:color="000000" w:space="0" w:sz="24" w:val="single"/>
              <w:bottom w:color="ffffff" w:space="0" w:sz="4" w:val="single"/>
            </w:tcBorders>
            <w:vAlign w:val="center"/>
          </w:tcPr>
          <w:p w:rsidR="00000000" w:rsidDel="00000000" w:rsidP="00000000" w:rsidRDefault="00000000" w:rsidRPr="00000000" w14:paraId="0000003C">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Notulen</w:t>
            </w:r>
          </w:p>
        </w:tc>
      </w:tr>
      <w:tr>
        <w:trPr>
          <w:cantSplit w:val="0"/>
          <w:trHeight w:val="210" w:hRule="atLeast"/>
          <w:tblHeader w:val="0"/>
        </w:trPr>
        <w:tc>
          <w:tcPr>
            <w:tcBorders>
              <w:top w:color="000000" w:space="0" w:sz="24" w:val="single"/>
              <w:bottom w:color="000000" w:space="0" w:sz="4" w:val="single"/>
            </w:tcBorders>
          </w:tcPr>
          <w:p w:rsidR="00000000" w:rsidDel="00000000" w:rsidP="00000000" w:rsidRDefault="00000000" w:rsidRPr="00000000" w14:paraId="0000003E">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24" w:val="single"/>
              <w:bottom w:color="000000" w:space="0" w:sz="4" w:val="single"/>
            </w:tcBorders>
            <w:vAlign w:val="center"/>
          </w:tcPr>
          <w:p w:rsidR="00000000" w:rsidDel="00000000" w:rsidP="00000000" w:rsidRDefault="00000000" w:rsidRPr="00000000" w14:paraId="0000003F">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24" w:val="single"/>
              <w:bottom w:color="000000" w:space="0" w:sz="4" w:val="single"/>
            </w:tcBorders>
            <w:vAlign w:val="center"/>
          </w:tcPr>
          <w:p w:rsidR="00000000" w:rsidDel="00000000" w:rsidP="00000000" w:rsidRDefault="00000000" w:rsidRPr="00000000" w14:paraId="00000040">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24" w:val="single"/>
              <w:bottom w:color="000000" w:space="0" w:sz="4" w:val="single"/>
            </w:tcBorders>
            <w:vAlign w:val="center"/>
          </w:tcPr>
          <w:p w:rsidR="00000000" w:rsidDel="00000000" w:rsidP="00000000" w:rsidRDefault="00000000" w:rsidRPr="00000000" w14:paraId="00000041">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24" w:val="single"/>
              <w:bottom w:color="000000" w:space="0" w:sz="4" w:val="single"/>
            </w:tcBorders>
            <w:vAlign w:val="center"/>
          </w:tcPr>
          <w:p w:rsidR="00000000" w:rsidDel="00000000" w:rsidP="00000000" w:rsidRDefault="00000000" w:rsidRPr="00000000" w14:paraId="00000042">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24" w:val="single"/>
              <w:bottom w:color="000000" w:space="0" w:sz="4" w:val="single"/>
              <w:right w:color="000000" w:space="0" w:sz="4" w:val="single"/>
            </w:tcBorders>
            <w:vAlign w:val="center"/>
          </w:tcPr>
          <w:p w:rsidR="00000000" w:rsidDel="00000000" w:rsidP="00000000" w:rsidRDefault="00000000" w:rsidRPr="00000000" w14:paraId="00000043">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24" w:val="single"/>
              <w:left w:color="000000" w:space="0" w:sz="4" w:val="single"/>
              <w:bottom w:color="000000" w:space="0" w:sz="4" w:val="single"/>
            </w:tcBorders>
            <w:vAlign w:val="center"/>
          </w:tcPr>
          <w:p w:rsidR="00000000" w:rsidDel="00000000" w:rsidP="00000000" w:rsidRDefault="00000000" w:rsidRPr="00000000" w14:paraId="00000044">
            <w:pPr>
              <w:pageBreakBefore w:val="0"/>
              <w:spacing w:line="240" w:lineRule="auto"/>
              <w:ind w:hanging="2"/>
              <w:rPr>
                <w:rFonts w:ascii="Calibri" w:cs="Calibri" w:eastAsia="Calibri" w:hAnsi="Calibri"/>
              </w:rPr>
            </w:pPr>
            <w:r w:rsidDel="00000000" w:rsidR="00000000" w:rsidRPr="00000000">
              <w:rPr>
                <w:rtl w:val="0"/>
              </w:rPr>
            </w:r>
          </w:p>
        </w:tc>
      </w:tr>
      <w:tr>
        <w:trPr>
          <w:cantSplit w:val="0"/>
          <w:trHeight w:val="210" w:hRule="atLeast"/>
          <w:tblHeader w:val="0"/>
        </w:trPr>
        <w:tc>
          <w:tcPr>
            <w:tcBorders>
              <w:top w:color="000000" w:space="0" w:sz="4" w:val="single"/>
              <w:bottom w:color="ffffff" w:space="0" w:sz="4" w:val="single"/>
            </w:tcBorders>
          </w:tcPr>
          <w:p w:rsidR="00000000" w:rsidDel="00000000" w:rsidP="00000000" w:rsidRDefault="00000000" w:rsidRPr="00000000" w14:paraId="00000045">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6">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A. </w:t>
            </w:r>
          </w:p>
        </w:tc>
        <w:tc>
          <w:tcPr>
            <w:tcBorders>
              <w:top w:color="000000" w:space="0" w:sz="4" w:val="single"/>
              <w:bottom w:color="000000" w:space="0" w:sz="4" w:val="single"/>
            </w:tcBorders>
            <w:vAlign w:val="center"/>
          </w:tcPr>
          <w:p w:rsidR="00000000" w:rsidDel="00000000" w:rsidP="00000000" w:rsidRDefault="00000000" w:rsidRPr="00000000" w14:paraId="00000047">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Werklimaat onderzoek onder de collega’s </w:t>
            </w:r>
          </w:p>
        </w:tc>
        <w:tc>
          <w:tcPr>
            <w:tcBorders>
              <w:top w:color="000000" w:space="0" w:sz="4" w:val="single"/>
              <w:bottom w:color="ffffff" w:space="0" w:sz="4" w:val="single"/>
            </w:tcBorders>
            <w:vAlign w:val="center"/>
          </w:tcPr>
          <w:p w:rsidR="00000000" w:rsidDel="00000000" w:rsidP="00000000" w:rsidRDefault="00000000" w:rsidRPr="00000000" w14:paraId="00000048">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ffffff" w:space="0" w:sz="4" w:val="single"/>
            </w:tcBorders>
            <w:vAlign w:val="center"/>
          </w:tcPr>
          <w:p w:rsidR="00000000" w:rsidDel="00000000" w:rsidP="00000000" w:rsidRDefault="00000000" w:rsidRPr="00000000" w14:paraId="00000049">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ffffff" w:space="0" w:sz="4" w:val="single"/>
              <w:right w:color="000000" w:space="0" w:sz="4" w:val="single"/>
            </w:tcBorders>
            <w:vAlign w:val="center"/>
          </w:tcPr>
          <w:p w:rsidR="00000000" w:rsidDel="00000000" w:rsidP="00000000" w:rsidRDefault="00000000" w:rsidRPr="00000000" w14:paraId="0000004A">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ffffff" w:space="0" w:sz="4" w:val="single"/>
            </w:tcBorders>
            <w:vAlign w:val="center"/>
          </w:tcPr>
          <w:p w:rsidR="00000000" w:rsidDel="00000000" w:rsidP="00000000" w:rsidRDefault="00000000" w:rsidRPr="00000000" w14:paraId="0000004B">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Complimenten vanuit de oudergeleding van de MR hoe het team zich staande heeft gehouden ivm overlijden Djive. Het elkaar kunnen aanspreken in het team is besproken, hier gaat het team mee aan de slag </w:t>
            </w:r>
          </w:p>
        </w:tc>
      </w:tr>
      <w:tr>
        <w:trPr>
          <w:cantSplit w:val="0"/>
          <w:trHeight w:val="222" w:hRule="atLeast"/>
          <w:tblHeader w:val="0"/>
        </w:trPr>
        <w:tc>
          <w:tcPr/>
          <w:p w:rsidR="00000000" w:rsidDel="00000000" w:rsidP="00000000" w:rsidRDefault="00000000" w:rsidRPr="00000000" w14:paraId="0000004D">
            <w:pPr>
              <w:pageBreakBefore w:val="0"/>
              <w:spacing w:line="240" w:lineRule="auto"/>
              <w:ind w:hanging="2"/>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E">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B.</w:t>
            </w:r>
          </w:p>
        </w:tc>
        <w:tc>
          <w:tcPr>
            <w:vAlign w:val="center"/>
          </w:tcPr>
          <w:p w:rsidR="00000000" w:rsidDel="00000000" w:rsidP="00000000" w:rsidRDefault="00000000" w:rsidRPr="00000000" w14:paraId="0000004F">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Werkverdeling </w:t>
            </w:r>
          </w:p>
        </w:tc>
        <w:tc>
          <w:tcPr>
            <w:vAlign w:val="center"/>
          </w:tcPr>
          <w:p w:rsidR="00000000" w:rsidDel="00000000" w:rsidP="00000000" w:rsidRDefault="00000000" w:rsidRPr="00000000" w14:paraId="00000050">
            <w:pPr>
              <w:pageBreakBefore w:val="0"/>
              <w:spacing w:line="240" w:lineRule="auto"/>
              <w:ind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1">
            <w:pPr>
              <w:pageBreakBefore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Leroy </w:t>
            </w:r>
          </w:p>
        </w:tc>
        <w:tc>
          <w:tcPr>
            <w:tcBorders>
              <w:right w:color="000000" w:space="0" w:sz="4" w:val="single"/>
            </w:tcBorders>
            <w:vAlign w:val="center"/>
          </w:tcPr>
          <w:p w:rsidR="00000000" w:rsidDel="00000000" w:rsidP="00000000" w:rsidRDefault="00000000" w:rsidRPr="00000000" w14:paraId="00000052">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53">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Laatste plenaire vergadering is met ons het perspectief doorgenomen op het gebied van taakbeleid. Doordat er teveel uren worden gemaakt zal dit in de volgende plenaire vergadering worden besproken. </w:t>
            </w:r>
          </w:p>
        </w:tc>
      </w:tr>
      <w:tr>
        <w:trPr>
          <w:cantSplit w:val="0"/>
          <w:trHeight w:val="222" w:hRule="atLeast"/>
          <w:tblHeader w:val="0"/>
        </w:trPr>
        <w:tc>
          <w:tcPr/>
          <w:p w:rsidR="00000000" w:rsidDel="00000000" w:rsidP="00000000" w:rsidRDefault="00000000" w:rsidRPr="00000000" w14:paraId="00000054">
            <w:pPr>
              <w:pageBreakBefore w:val="0"/>
              <w:spacing w:line="240" w:lineRule="auto"/>
              <w:ind w:hanging="2"/>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5">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C.</w:t>
            </w:r>
          </w:p>
        </w:tc>
        <w:tc>
          <w:tcPr>
            <w:vAlign w:val="center"/>
          </w:tcPr>
          <w:p w:rsidR="00000000" w:rsidDel="00000000" w:rsidP="00000000" w:rsidRDefault="00000000" w:rsidRPr="00000000" w14:paraId="00000056">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Coronabeleid </w:t>
            </w:r>
          </w:p>
        </w:tc>
        <w:tc>
          <w:tcPr>
            <w:vAlign w:val="center"/>
          </w:tcPr>
          <w:p w:rsidR="00000000" w:rsidDel="00000000" w:rsidP="00000000" w:rsidRDefault="00000000" w:rsidRPr="00000000" w14:paraId="00000057">
            <w:pPr>
              <w:pageBreakBefore w:val="0"/>
              <w:spacing w:line="240" w:lineRule="auto"/>
              <w:ind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8">
            <w:pPr>
              <w:pageBreakBefore w:val="0"/>
              <w:spacing w:line="240" w:lineRule="auto"/>
              <w:ind w:hanging="2"/>
              <w:rPr>
                <w:rFonts w:ascii="Calibri" w:cs="Calibri" w:eastAsia="Calibri" w:hAnsi="Calibri"/>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59">
            <w:pPr>
              <w:pageBreakBefore w:val="0"/>
              <w:spacing w:line="240" w:lineRule="auto"/>
              <w:ind w:hanging="2"/>
              <w:rPr>
                <w:rFonts w:ascii="Calibri" w:cs="Calibri" w:eastAsia="Calibri" w:hAnsi="Calibri"/>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5A">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Voelen ouders zich goed geïnformeerd, meer duidelijkheid over adviezen ovef verplichting is wenselijk </w:t>
            </w:r>
          </w:p>
        </w:tc>
      </w:tr>
      <w:tr>
        <w:trPr>
          <w:cantSplit w:val="0"/>
          <w:trHeight w:val="790.6640625" w:hRule="atLeast"/>
          <w:tblHeader w:val="0"/>
        </w:trPr>
        <w:tc>
          <w:tcPr/>
          <w:p w:rsidR="00000000" w:rsidDel="00000000" w:rsidP="00000000" w:rsidRDefault="00000000" w:rsidRPr="00000000" w14:paraId="0000005B">
            <w:pPr>
              <w:pageBreakBefore w:val="0"/>
              <w:spacing w:line="240" w:lineRule="auto"/>
              <w:ind w:hanging="2"/>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C">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D.</w:t>
            </w:r>
          </w:p>
        </w:tc>
        <w:tc>
          <w:tcPr>
            <w:vAlign w:val="center"/>
          </w:tcPr>
          <w:p w:rsidR="00000000" w:rsidDel="00000000" w:rsidP="00000000" w:rsidRDefault="00000000" w:rsidRPr="00000000" w14:paraId="0000005D">
            <w:pPr>
              <w:pageBreakBefore w:val="0"/>
              <w:spacing w:line="240" w:lineRule="auto"/>
              <w:ind w:hanging="2"/>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E">
            <w:pPr>
              <w:pageBreakBefore w:val="0"/>
              <w:spacing w:line="240" w:lineRule="auto"/>
              <w:ind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F">
            <w:pPr>
              <w:pageBreakBefore w:val="0"/>
              <w:spacing w:line="240" w:lineRule="auto"/>
              <w:ind w:hanging="2"/>
              <w:rPr>
                <w:rFonts w:ascii="Calibri" w:cs="Calibri" w:eastAsia="Calibri" w:hAnsi="Calibri"/>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60">
            <w:pPr>
              <w:pageBreakBefore w:val="0"/>
              <w:spacing w:line="240" w:lineRule="auto"/>
              <w:ind w:hanging="2"/>
              <w:rPr>
                <w:rFonts w:ascii="Calibri" w:cs="Calibri" w:eastAsia="Calibri" w:hAnsi="Calibri"/>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61">
            <w:pPr>
              <w:pageBreakBefore w:val="0"/>
              <w:spacing w:line="240" w:lineRule="auto"/>
              <w:ind w:hanging="2"/>
              <w:rPr>
                <w:rFonts w:ascii="Calibri" w:cs="Calibri" w:eastAsia="Calibri" w:hAnsi="Calibri"/>
              </w:rPr>
            </w:pP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062">
            <w:pPr>
              <w:pageBreakBefore w:val="0"/>
              <w:spacing w:line="240" w:lineRule="auto"/>
              <w:ind w:hanging="2"/>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3">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w:t>
            </w:r>
          </w:p>
        </w:tc>
        <w:tc>
          <w:tcPr>
            <w:vAlign w:val="center"/>
          </w:tcPr>
          <w:p w:rsidR="00000000" w:rsidDel="00000000" w:rsidP="00000000" w:rsidRDefault="00000000" w:rsidRPr="00000000" w14:paraId="00000064">
            <w:pPr>
              <w:pageBreakBefore w:val="0"/>
              <w:spacing w:line="240" w:lineRule="auto"/>
              <w:ind w:hanging="2"/>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5">
            <w:pPr>
              <w:pageBreakBefore w:val="0"/>
              <w:spacing w:line="240" w:lineRule="auto"/>
              <w:ind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6">
            <w:pPr>
              <w:pageBreakBefore w:val="0"/>
              <w:spacing w:line="240" w:lineRule="auto"/>
              <w:ind w:hanging="2"/>
              <w:rPr>
                <w:rFonts w:ascii="Calibri" w:cs="Calibri" w:eastAsia="Calibri" w:hAnsi="Calibri"/>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67">
            <w:pPr>
              <w:pageBreakBefore w:val="0"/>
              <w:spacing w:line="240" w:lineRule="auto"/>
              <w:ind w:hanging="2"/>
              <w:rPr>
                <w:rFonts w:ascii="Calibri" w:cs="Calibri" w:eastAsia="Calibri" w:hAnsi="Calibri"/>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68">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69">
            <w:pPr>
              <w:pageBreakBefore w:val="0"/>
              <w:spacing w:line="240" w:lineRule="auto"/>
              <w:ind w:hanging="2"/>
              <w:rPr>
                <w:rFonts w:ascii="Calibri" w:cs="Calibri" w:eastAsia="Calibri" w:hAnsi="Calibri"/>
              </w:rPr>
            </w:pPr>
            <w:r w:rsidDel="00000000" w:rsidR="00000000" w:rsidRPr="00000000">
              <w:rPr>
                <w:rtl w:val="0"/>
              </w:rPr>
            </w:r>
          </w:p>
        </w:tc>
      </w:tr>
      <w:tr>
        <w:trPr>
          <w:cantSplit w:val="0"/>
          <w:trHeight w:val="220" w:hRule="atLeast"/>
          <w:tblHeader w:val="0"/>
        </w:trPr>
        <w:tc>
          <w:tcPr>
            <w:gridSpan w:val="7"/>
            <w:tcBorders>
              <w:top w:color="000000" w:space="0" w:sz="18" w:val="single"/>
              <w:bottom w:color="000000" w:space="0" w:sz="18" w:val="single"/>
            </w:tcBorders>
            <w:shd w:fill="bfbfbf" w:val="clear"/>
          </w:tcPr>
          <w:p w:rsidR="00000000" w:rsidDel="00000000" w:rsidP="00000000" w:rsidRDefault="00000000" w:rsidRPr="00000000" w14:paraId="0000006A">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4. Agendapunten</w:t>
            </w:r>
            <w:r w:rsidDel="00000000" w:rsidR="00000000" w:rsidRPr="00000000">
              <w:rPr>
                <w:rtl w:val="0"/>
              </w:rPr>
            </w:r>
          </w:p>
        </w:tc>
      </w:tr>
      <w:tr>
        <w:trPr>
          <w:cantSplit w:val="0"/>
          <w:trHeight w:val="220" w:hRule="atLeast"/>
          <w:tblHeader w:val="0"/>
        </w:trPr>
        <w:tc>
          <w:tcPr>
            <w:vMerge w:val="restart"/>
            <w:tcBorders>
              <w:top w:color="000000" w:space="0" w:sz="24" w:val="single"/>
            </w:tcBorders>
          </w:tcPr>
          <w:p w:rsidR="00000000" w:rsidDel="00000000" w:rsidP="00000000" w:rsidRDefault="00000000" w:rsidRPr="00000000" w14:paraId="00000071">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24" w:val="single"/>
            </w:tcBorders>
          </w:tcPr>
          <w:p w:rsidR="00000000" w:rsidDel="00000000" w:rsidP="00000000" w:rsidRDefault="00000000" w:rsidRPr="00000000" w14:paraId="00000072">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A.</w:t>
            </w:r>
          </w:p>
        </w:tc>
        <w:tc>
          <w:tcPr>
            <w:tcBorders>
              <w:top w:color="000000" w:space="0" w:sz="24" w:val="single"/>
            </w:tcBorders>
            <w:vAlign w:val="center"/>
          </w:tcPr>
          <w:p w:rsidR="00000000" w:rsidDel="00000000" w:rsidP="00000000" w:rsidRDefault="00000000" w:rsidRPr="00000000" w14:paraId="00000073">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Basistraining MR </w:t>
            </w:r>
          </w:p>
        </w:tc>
        <w:tc>
          <w:tcPr>
            <w:tcBorders>
              <w:top w:color="000000" w:space="0" w:sz="24" w:val="single"/>
            </w:tcBorders>
            <w:vAlign w:val="center"/>
          </w:tcPr>
          <w:p w:rsidR="00000000" w:rsidDel="00000000" w:rsidP="00000000" w:rsidRDefault="00000000" w:rsidRPr="00000000" w14:paraId="00000074">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24" w:val="single"/>
            </w:tcBorders>
            <w:vAlign w:val="center"/>
          </w:tcPr>
          <w:p w:rsidR="00000000" w:rsidDel="00000000" w:rsidP="00000000" w:rsidRDefault="00000000" w:rsidRPr="00000000" w14:paraId="00000075">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Marieke/ Leroy</w:t>
            </w:r>
          </w:p>
        </w:tc>
        <w:tc>
          <w:tcPr>
            <w:tcBorders>
              <w:top w:color="000000" w:space="0" w:sz="24" w:val="single"/>
              <w:right w:color="000000" w:space="0" w:sz="4" w:val="single"/>
            </w:tcBorders>
            <w:vAlign w:val="center"/>
          </w:tcPr>
          <w:p w:rsidR="00000000" w:rsidDel="00000000" w:rsidP="00000000" w:rsidRDefault="00000000" w:rsidRPr="00000000" w14:paraId="00000076">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24" w:val="single"/>
              <w:left w:color="000000" w:space="0" w:sz="4" w:val="single"/>
            </w:tcBorders>
            <w:vAlign w:val="center"/>
          </w:tcPr>
          <w:p w:rsidR="00000000" w:rsidDel="00000000" w:rsidP="00000000" w:rsidRDefault="00000000" w:rsidRPr="00000000" w14:paraId="00000077">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Wat vond men van de training? Training is als ‘vermoeiend’ ervaren. Training heeft inzicht gekregen in structuren van de MR. De training had praktischer gekund, meer in samenwerking met de MR Spijkenisse en veel minder mensen in een call. Er is behoefte aan het kunnen stellen van specifieke vragen. Als speerpunten voor onze MR - We hebben meer inspraak in bepaalde zaken dan wij weten, als MR moeten wij aan kunnen geven als er iets besloten moet worden hoe wij hier achteraan gaan.</w:t>
            </w:r>
          </w:p>
          <w:p w:rsidR="00000000" w:rsidDel="00000000" w:rsidP="00000000" w:rsidRDefault="00000000" w:rsidRPr="00000000" w14:paraId="00000078">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79">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Krijgt de training een vervolg??</w:t>
            </w:r>
          </w:p>
        </w:tc>
      </w:tr>
      <w:tr>
        <w:trPr>
          <w:cantSplit w:val="0"/>
          <w:trHeight w:val="220" w:hRule="atLeast"/>
          <w:tblHeader w:val="0"/>
        </w:trPr>
        <w:tc>
          <w:tcPr>
            <w:vMerge w:val="continue"/>
            <w:tcBorders>
              <w:top w:color="000000" w:space="0" w:sz="24" w:val="single"/>
            </w:tcBorders>
          </w:tcPr>
          <w:p w:rsidR="00000000" w:rsidDel="00000000" w:rsidP="00000000" w:rsidRDefault="00000000" w:rsidRPr="00000000" w14:paraId="0000007A">
            <w:pPr>
              <w:pageBreakBefore w:val="0"/>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B.</w:t>
            </w:r>
          </w:p>
        </w:tc>
        <w:tc>
          <w:tcPr>
            <w:tcBorders>
              <w:top w:color="000000" w:space="0" w:sz="4" w:val="single"/>
            </w:tcBorders>
            <w:vAlign w:val="center"/>
          </w:tcPr>
          <w:p w:rsidR="00000000" w:rsidDel="00000000" w:rsidP="00000000" w:rsidRDefault="00000000" w:rsidRPr="00000000" w14:paraId="0000007C">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MR-scan doornemen </w:t>
            </w:r>
          </w:p>
        </w:tc>
        <w:tc>
          <w:tcPr>
            <w:tcBorders>
              <w:top w:color="000000" w:space="0" w:sz="4" w:val="single"/>
            </w:tcBorders>
            <w:vAlign w:val="center"/>
          </w:tcPr>
          <w:p w:rsidR="00000000" w:rsidDel="00000000" w:rsidP="00000000" w:rsidRDefault="00000000" w:rsidRPr="00000000" w14:paraId="0000007D">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7E">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7F">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80">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Liever doornemen op het moment dat de MR compleet is</w:t>
            </w:r>
          </w:p>
        </w:tc>
      </w:tr>
      <w:tr>
        <w:trPr>
          <w:cantSplit w:val="0"/>
          <w:trHeight w:val="220" w:hRule="atLeast"/>
          <w:tblHeader w:val="0"/>
        </w:trPr>
        <w:tc>
          <w:tcPr>
            <w:vMerge w:val="continue"/>
            <w:tcBorders>
              <w:top w:color="000000" w:space="0" w:sz="24" w:val="single"/>
            </w:tcBorders>
          </w:tcPr>
          <w:p w:rsidR="00000000" w:rsidDel="00000000" w:rsidP="00000000" w:rsidRDefault="00000000" w:rsidRPr="00000000" w14:paraId="00000081">
            <w:pPr>
              <w:pageBreakBefore w:val="0"/>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C.</w:t>
            </w:r>
          </w:p>
        </w:tc>
        <w:tc>
          <w:tcPr>
            <w:tcBorders>
              <w:top w:color="000000" w:space="0" w:sz="4" w:val="single"/>
            </w:tcBorders>
            <w:vAlign w:val="center"/>
          </w:tcPr>
          <w:p w:rsidR="00000000" w:rsidDel="00000000" w:rsidP="00000000" w:rsidRDefault="00000000" w:rsidRPr="00000000" w14:paraId="00000083">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Speerpunten schooljaar 2021-2022</w:t>
            </w:r>
          </w:p>
        </w:tc>
        <w:tc>
          <w:tcPr>
            <w:tcBorders>
              <w:top w:color="000000" w:space="0" w:sz="4" w:val="single"/>
            </w:tcBorders>
            <w:vAlign w:val="center"/>
          </w:tcPr>
          <w:p w:rsidR="00000000" w:rsidDel="00000000" w:rsidP="00000000" w:rsidRDefault="00000000" w:rsidRPr="00000000" w14:paraId="00000084">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85">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Marieke/ Leroy</w:t>
            </w:r>
          </w:p>
        </w:tc>
        <w:tc>
          <w:tcPr>
            <w:tcBorders>
              <w:top w:color="000000" w:space="0" w:sz="4" w:val="single"/>
              <w:right w:color="000000" w:space="0" w:sz="4" w:val="single"/>
            </w:tcBorders>
            <w:vAlign w:val="center"/>
          </w:tcPr>
          <w:p w:rsidR="00000000" w:rsidDel="00000000" w:rsidP="00000000" w:rsidRDefault="00000000" w:rsidRPr="00000000" w14:paraId="00000086">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87">
            <w:pPr>
              <w:pageBreakBefore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Zichtbaarheid MR d.m.v. o.a.:</w:t>
            </w:r>
          </w:p>
          <w:p w:rsidR="00000000" w:rsidDel="00000000" w:rsidP="00000000" w:rsidRDefault="00000000" w:rsidRPr="00000000" w14:paraId="00000088">
            <w:pPr>
              <w:pageBreakBefore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Filmpje door leden</w:t>
            </w:r>
          </w:p>
          <w:p w:rsidR="00000000" w:rsidDel="00000000" w:rsidP="00000000" w:rsidRDefault="00000000" w:rsidRPr="00000000" w14:paraId="00000089">
            <w:pPr>
              <w:pageBreakBefore w:val="0"/>
              <w:numPr>
                <w:ilvl w:val="1"/>
                <w:numId w:val="3"/>
              </w:numPr>
              <w:spacing w:line="240" w:lineRule="auto"/>
              <w:ind w:left="144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Stukje in nieuwsbrief</w:t>
            </w:r>
          </w:p>
          <w:p w:rsidR="00000000" w:rsidDel="00000000" w:rsidP="00000000" w:rsidRDefault="00000000" w:rsidRPr="00000000" w14:paraId="0000008A">
            <w:pPr>
              <w:pageBreakBefore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Notulen op website -&gt; Spoed is verplicht </w:t>
            </w:r>
          </w:p>
          <w:p w:rsidR="00000000" w:rsidDel="00000000" w:rsidP="00000000" w:rsidRDefault="00000000" w:rsidRPr="00000000" w14:paraId="0000008B">
            <w:pPr>
              <w:pageBreakBefore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Scholing (MR-scan)</w:t>
            </w:r>
          </w:p>
          <w:p w:rsidR="00000000" w:rsidDel="00000000" w:rsidP="00000000" w:rsidRDefault="00000000" w:rsidRPr="00000000" w14:paraId="0000008D">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Chrome omgeving (Google Drive)</w:t>
            </w:r>
          </w:p>
        </w:tc>
      </w:tr>
      <w:tr>
        <w:trPr>
          <w:cantSplit w:val="0"/>
          <w:trHeight w:val="220" w:hRule="atLeast"/>
          <w:tblHeader w:val="0"/>
        </w:trPr>
        <w:tc>
          <w:tcPr>
            <w:vMerge w:val="continue"/>
            <w:tcBorders>
              <w:top w:color="000000" w:space="0" w:sz="24" w:val="single"/>
            </w:tcBorders>
          </w:tcPr>
          <w:p w:rsidR="00000000" w:rsidDel="00000000" w:rsidP="00000000" w:rsidRDefault="00000000" w:rsidRPr="00000000" w14:paraId="0000008E">
            <w:pPr>
              <w:pageBreakBefore w:val="0"/>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F">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D.</w:t>
            </w:r>
          </w:p>
          <w:p w:rsidR="00000000" w:rsidDel="00000000" w:rsidP="00000000" w:rsidRDefault="00000000" w:rsidRPr="00000000" w14:paraId="00000090">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91">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92">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93">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94">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95">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96">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F</w:t>
            </w:r>
          </w:p>
          <w:p w:rsidR="00000000" w:rsidDel="00000000" w:rsidP="00000000" w:rsidRDefault="00000000" w:rsidRPr="00000000" w14:paraId="00000097">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98">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9">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 Notulen KMR (leerlingenraad)</w:t>
            </w:r>
          </w:p>
          <w:p w:rsidR="00000000" w:rsidDel="00000000" w:rsidP="00000000" w:rsidRDefault="00000000" w:rsidRPr="00000000" w14:paraId="0000009A">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9B">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9C">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9D">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GMR</w:t>
            </w:r>
          </w:p>
          <w:p w:rsidR="00000000" w:rsidDel="00000000" w:rsidP="00000000" w:rsidRDefault="00000000" w:rsidRPr="00000000" w14:paraId="0000009E">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9F">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A0">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A1">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ouderbijdrage </w:t>
            </w:r>
          </w:p>
        </w:tc>
        <w:tc>
          <w:tcPr>
            <w:tcBorders>
              <w:top w:color="000000" w:space="0" w:sz="4" w:val="single"/>
              <w:bottom w:color="000000" w:space="0" w:sz="4" w:val="single"/>
            </w:tcBorders>
            <w:vAlign w:val="center"/>
          </w:tcPr>
          <w:p w:rsidR="00000000" w:rsidDel="00000000" w:rsidP="00000000" w:rsidRDefault="00000000" w:rsidRPr="00000000" w14:paraId="000000A2">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3">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Leroy</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A4">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D</w:t>
            </w:r>
          </w:p>
          <w:p w:rsidR="00000000" w:rsidDel="00000000" w:rsidP="00000000" w:rsidRDefault="00000000" w:rsidRPr="00000000" w14:paraId="000000A5">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A6">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A7">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A8">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A9">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AA">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AB">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AC">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F.</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D">
            <w:pPr>
              <w:pageBreakBefore w:val="0"/>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 Lisa levert de notulen aan, de leerlingenraad is ondertussen al een paar keer samen geweest. 500 eur is er binnengekomen en wordt verdeeld onder leiding van de leerlingenraad. Thema is voornamelijk speelmateriaal. Vanuit de oudergeleding is er gevraagd of bij de sponsorloop er iets concreet kan worden afgesproken.</w:t>
            </w:r>
          </w:p>
          <w:p w:rsidR="00000000" w:rsidDel="00000000" w:rsidP="00000000" w:rsidRDefault="00000000" w:rsidRPr="00000000" w14:paraId="000000AE">
            <w:pPr>
              <w:pageBreakBefore w:val="0"/>
              <w:spacing w:line="240" w:lineRule="auto"/>
              <w:rPr>
                <w:rFonts w:ascii="Calibri" w:cs="Calibri" w:eastAsia="Calibri" w:hAnsi="Calibri"/>
              </w:rPr>
            </w:pPr>
            <w:bookmarkStart w:colFirst="0" w:colLast="0" w:name="_7h73bbv0ekey" w:id="1"/>
            <w:bookmarkEnd w:id="1"/>
            <w:r w:rsidDel="00000000" w:rsidR="00000000" w:rsidRPr="00000000">
              <w:rPr>
                <w:rtl w:val="0"/>
              </w:rPr>
            </w:r>
          </w:p>
          <w:p w:rsidR="00000000" w:rsidDel="00000000" w:rsidP="00000000" w:rsidRDefault="00000000" w:rsidRPr="00000000" w14:paraId="000000AF">
            <w:pPr>
              <w:pageBreakBefore w:val="0"/>
              <w:spacing w:line="240" w:lineRule="auto"/>
              <w:rPr>
                <w:rFonts w:ascii="Calibri" w:cs="Calibri" w:eastAsia="Calibri" w:hAnsi="Calibri"/>
              </w:rPr>
            </w:pPr>
            <w:bookmarkStart w:colFirst="0" w:colLast="0" w:name="_wttqlzkajcrb" w:id="2"/>
            <w:bookmarkEnd w:id="2"/>
            <w:r w:rsidDel="00000000" w:rsidR="00000000" w:rsidRPr="00000000">
              <w:rPr>
                <w:rFonts w:ascii="Calibri" w:cs="Calibri" w:eastAsia="Calibri" w:hAnsi="Calibri"/>
                <w:rtl w:val="0"/>
              </w:rPr>
              <w:t xml:space="preserve">E: Notulen worden opgemaakt door Carola, we hebben het gehad over de vrijwillige bijdrage. Oudergeleding geeft aan dat je het beste klein kan beginnen en het groter gaan maken. Prioriteiten liggen anders dan die van Spijkenisse, denk hierbij aan de COVEY methodiek die zij uitdragen. Dit is bij de Gelinckschool Oostvoorne minder.  Voor de GMR zou een thema avond een leuk idee zijn om met elkaar in contact te komen. Op deze manier leer je van elkaar en met elkaar. Bij de GMR vergadering is Spijkenisse als ‘leidend’ ervaren. Dit zou anders kunnen.  Meer wisselingen tussen locaties zou inspirerend kunnen werken. Wat maakt het verschil tussen beide scholen?</w:t>
            </w:r>
          </w:p>
          <w:p w:rsidR="00000000" w:rsidDel="00000000" w:rsidP="00000000" w:rsidRDefault="00000000" w:rsidRPr="00000000" w14:paraId="000000B0">
            <w:pPr>
              <w:pageBreakBefore w:val="0"/>
              <w:spacing w:line="240" w:lineRule="auto"/>
              <w:rPr>
                <w:rFonts w:ascii="Calibri" w:cs="Calibri" w:eastAsia="Calibri" w:hAnsi="Calibri"/>
              </w:rPr>
            </w:pPr>
            <w:bookmarkStart w:colFirst="0" w:colLast="0" w:name="_jkrqgcrzw1zv" w:id="3"/>
            <w:bookmarkEnd w:id="3"/>
            <w:r w:rsidDel="00000000" w:rsidR="00000000" w:rsidRPr="00000000">
              <w:rPr>
                <w:rtl w:val="0"/>
              </w:rPr>
            </w:r>
          </w:p>
          <w:p w:rsidR="00000000" w:rsidDel="00000000" w:rsidP="00000000" w:rsidRDefault="00000000" w:rsidRPr="00000000" w14:paraId="000000B1">
            <w:pPr>
              <w:pageBreakBefore w:val="0"/>
              <w:spacing w:line="240" w:lineRule="auto"/>
              <w:rPr>
                <w:rFonts w:ascii="Calibri" w:cs="Calibri" w:eastAsia="Calibri" w:hAnsi="Calibri"/>
              </w:rPr>
            </w:pPr>
            <w:bookmarkStart w:colFirst="0" w:colLast="0" w:name="_fujzuznnph7q" w:id="4"/>
            <w:bookmarkEnd w:id="4"/>
            <w:r w:rsidDel="00000000" w:rsidR="00000000" w:rsidRPr="00000000">
              <w:rPr>
                <w:rtl w:val="0"/>
              </w:rPr>
            </w:r>
          </w:p>
          <w:p w:rsidR="00000000" w:rsidDel="00000000" w:rsidP="00000000" w:rsidRDefault="00000000" w:rsidRPr="00000000" w14:paraId="000000B2">
            <w:pPr>
              <w:pageBreakBefore w:val="0"/>
              <w:spacing w:line="240" w:lineRule="auto"/>
              <w:rPr>
                <w:rFonts w:ascii="Calibri" w:cs="Calibri" w:eastAsia="Calibri" w:hAnsi="Calibri"/>
              </w:rPr>
            </w:pPr>
            <w:bookmarkStart w:colFirst="0" w:colLast="0" w:name="_wzwppz7bxm53" w:id="5"/>
            <w:bookmarkEnd w:id="5"/>
            <w:r w:rsidDel="00000000" w:rsidR="00000000" w:rsidRPr="00000000">
              <w:rPr>
                <w:rFonts w:ascii="Calibri" w:cs="Calibri" w:eastAsia="Calibri" w:hAnsi="Calibri"/>
                <w:rtl w:val="0"/>
              </w:rPr>
              <w:t xml:space="preserve">F: Wordt er een  mail gestuurd ter herinnering? </w:t>
            </w:r>
          </w:p>
        </w:tc>
      </w:tr>
      <w:tr>
        <w:trPr>
          <w:cantSplit w:val="0"/>
          <w:trHeight w:val="220" w:hRule="atLeast"/>
          <w:tblHeader w:val="0"/>
        </w:trPr>
        <w:tc>
          <w:tcPr/>
          <w:p w:rsidR="00000000" w:rsidDel="00000000" w:rsidP="00000000" w:rsidRDefault="00000000" w:rsidRPr="00000000" w14:paraId="000000B3">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B4">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B5">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G</w:t>
            </w:r>
          </w:p>
        </w:tc>
        <w:tc>
          <w:tcPr>
            <w:tcBorders>
              <w:top w:color="000000" w:space="0" w:sz="4" w:val="single"/>
              <w:bottom w:color="000000" w:space="0" w:sz="4" w:val="single"/>
            </w:tcBorders>
          </w:tcPr>
          <w:p w:rsidR="00000000" w:rsidDel="00000000" w:rsidP="00000000" w:rsidRDefault="00000000" w:rsidRPr="00000000" w14:paraId="000000B6">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B7">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Datum nieuwe vergadering</w:t>
            </w:r>
          </w:p>
          <w:p w:rsidR="00000000" w:rsidDel="00000000" w:rsidP="00000000" w:rsidRDefault="00000000" w:rsidRPr="00000000" w14:paraId="000000B8">
            <w:pPr>
              <w:pageBreakBefore w:val="0"/>
              <w:spacing w:line="240" w:lineRule="auto"/>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9">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A">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BB">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Leroy/Marieke</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BC">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D">
            <w:pPr>
              <w:pageBreakBefore w:val="0"/>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BE">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Datum: Optie 13 januari, voorkeur face 2 face (als dit kan)</w:t>
            </w:r>
          </w:p>
          <w:p w:rsidR="00000000" w:rsidDel="00000000" w:rsidP="00000000" w:rsidRDefault="00000000" w:rsidRPr="00000000" w14:paraId="000000BF">
            <w:pPr>
              <w:pageBreakBefore w:val="0"/>
              <w:spacing w:line="240" w:lineRule="auto"/>
              <w:ind w:hanging="2"/>
              <w:rPr>
                <w:rFonts w:ascii="Calibri" w:cs="Calibri" w:eastAsia="Calibri" w:hAnsi="Calibri"/>
              </w:rPr>
            </w:pPr>
            <w:r w:rsidDel="00000000" w:rsidR="00000000" w:rsidRPr="00000000">
              <w:rPr>
                <w:rtl w:val="0"/>
              </w:rPr>
            </w:r>
          </w:p>
        </w:tc>
      </w:tr>
    </w:tbl>
    <w:p w:rsidR="00000000" w:rsidDel="00000000" w:rsidP="00000000" w:rsidRDefault="00000000" w:rsidRPr="00000000" w14:paraId="000000C0">
      <w:pPr>
        <w:pageBreakBefore w:val="0"/>
        <w:spacing w:after="160" w:line="259" w:lineRule="auto"/>
        <w:ind w:hanging="2"/>
        <w:rPr>
          <w:rFonts w:ascii="Calibri" w:cs="Calibri" w:eastAsia="Calibri" w:hAnsi="Calibri"/>
        </w:rPr>
      </w:pPr>
      <w:r w:rsidDel="00000000" w:rsidR="00000000" w:rsidRPr="00000000">
        <w:rPr>
          <w:rtl w:val="0"/>
        </w:rPr>
      </w:r>
    </w:p>
    <w:tbl>
      <w:tblPr>
        <w:tblStyle w:val="Table2"/>
        <w:tblW w:w="14850.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7"/>
        <w:gridCol w:w="2357"/>
        <w:gridCol w:w="2357"/>
        <w:gridCol w:w="2357"/>
        <w:gridCol w:w="2871"/>
        <w:gridCol w:w="2551"/>
        <w:tblGridChange w:id="0">
          <w:tblGrid>
            <w:gridCol w:w="2357"/>
            <w:gridCol w:w="2357"/>
            <w:gridCol w:w="2357"/>
            <w:gridCol w:w="2357"/>
            <w:gridCol w:w="2871"/>
            <w:gridCol w:w="2551"/>
          </w:tblGrid>
        </w:tblGridChange>
      </w:tblGrid>
      <w:tr>
        <w:trPr>
          <w:cantSplit w:val="0"/>
          <w:tblHeader w:val="0"/>
        </w:trPr>
        <w:tc>
          <w:tcPr>
            <w:shd w:fill="bfbfbf" w:val="clear"/>
            <w:vAlign w:val="center"/>
          </w:tcPr>
          <w:p w:rsidR="00000000" w:rsidDel="00000000" w:rsidP="00000000" w:rsidRDefault="00000000" w:rsidRPr="00000000" w14:paraId="000000C1">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Actielijst</w:t>
            </w:r>
            <w:r w:rsidDel="00000000" w:rsidR="00000000" w:rsidRPr="00000000">
              <w:rPr>
                <w:rtl w:val="0"/>
              </w:rPr>
            </w:r>
          </w:p>
        </w:tc>
        <w:tc>
          <w:tcPr>
            <w:shd w:fill="bfbfbf" w:val="clear"/>
            <w:vAlign w:val="center"/>
          </w:tcPr>
          <w:p w:rsidR="00000000" w:rsidDel="00000000" w:rsidP="00000000" w:rsidRDefault="00000000" w:rsidRPr="00000000" w14:paraId="000000C2">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Datum Notulen</w:t>
            </w:r>
            <w:r w:rsidDel="00000000" w:rsidR="00000000" w:rsidRPr="00000000">
              <w:rPr>
                <w:rtl w:val="0"/>
              </w:rPr>
            </w:r>
          </w:p>
        </w:tc>
        <w:tc>
          <w:tcPr>
            <w:shd w:fill="bfbfbf" w:val="clear"/>
            <w:vAlign w:val="center"/>
          </w:tcPr>
          <w:p w:rsidR="00000000" w:rsidDel="00000000" w:rsidP="00000000" w:rsidRDefault="00000000" w:rsidRPr="00000000" w14:paraId="000000C3">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Korte omschrijving taak</w:t>
            </w:r>
            <w:r w:rsidDel="00000000" w:rsidR="00000000" w:rsidRPr="00000000">
              <w:rPr>
                <w:rtl w:val="0"/>
              </w:rPr>
            </w:r>
          </w:p>
        </w:tc>
        <w:tc>
          <w:tcPr>
            <w:shd w:fill="bfbfbf" w:val="clear"/>
            <w:vAlign w:val="center"/>
          </w:tcPr>
          <w:p w:rsidR="00000000" w:rsidDel="00000000" w:rsidP="00000000" w:rsidRDefault="00000000" w:rsidRPr="00000000" w14:paraId="000000C4">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Wie is verantwoordelijk</w:t>
            </w:r>
            <w:r w:rsidDel="00000000" w:rsidR="00000000" w:rsidRPr="00000000">
              <w:rPr>
                <w:rtl w:val="0"/>
              </w:rPr>
            </w:r>
          </w:p>
        </w:tc>
        <w:tc>
          <w:tcPr>
            <w:shd w:fill="bfbfbf" w:val="clear"/>
            <w:vAlign w:val="center"/>
          </w:tcPr>
          <w:p w:rsidR="00000000" w:rsidDel="00000000" w:rsidP="00000000" w:rsidRDefault="00000000" w:rsidRPr="00000000" w14:paraId="000000C5">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Afronden voor:</w:t>
            </w:r>
            <w:r w:rsidDel="00000000" w:rsidR="00000000" w:rsidRPr="00000000">
              <w:rPr>
                <w:rtl w:val="0"/>
              </w:rPr>
            </w:r>
          </w:p>
        </w:tc>
        <w:tc>
          <w:tcPr>
            <w:shd w:fill="bfbfbf" w:val="clear"/>
            <w:vAlign w:val="center"/>
          </w:tcPr>
          <w:p w:rsidR="00000000" w:rsidDel="00000000" w:rsidP="00000000" w:rsidRDefault="00000000" w:rsidRPr="00000000" w14:paraId="000000C6">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Afgerond</w:t>
            </w:r>
            <w:r w:rsidDel="00000000" w:rsidR="00000000" w:rsidRPr="00000000">
              <w:rPr>
                <w:rtl w:val="0"/>
              </w:rPr>
            </w:r>
          </w:p>
        </w:tc>
      </w:tr>
      <w:tr>
        <w:trPr>
          <w:cantSplit w:val="0"/>
          <w:tblHeader w:val="0"/>
        </w:trPr>
        <w:tc>
          <w:tcPr/>
          <w:p w:rsidR="00000000" w:rsidDel="00000000" w:rsidP="00000000" w:rsidRDefault="00000000" w:rsidRPr="00000000" w14:paraId="000000C7">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Inhoud activiteitenplan</w:t>
            </w:r>
          </w:p>
        </w:tc>
        <w:tc>
          <w:tcPr/>
          <w:p w:rsidR="00000000" w:rsidDel="00000000" w:rsidP="00000000" w:rsidRDefault="00000000" w:rsidRPr="00000000" w14:paraId="000000C8">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28-10-2020</w:t>
            </w:r>
          </w:p>
        </w:tc>
        <w:tc>
          <w:tcPr/>
          <w:p w:rsidR="00000000" w:rsidDel="00000000" w:rsidP="00000000" w:rsidRDefault="00000000" w:rsidRPr="00000000" w14:paraId="000000C9">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Inhoud activiteitenplan doornemen, controleren, aanvullen en goedkeuring schoolleider.</w:t>
            </w:r>
          </w:p>
        </w:tc>
        <w:tc>
          <w:tcPr/>
          <w:p w:rsidR="00000000" w:rsidDel="00000000" w:rsidP="00000000" w:rsidRDefault="00000000" w:rsidRPr="00000000" w14:paraId="000000CA">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Leroy en Marieke</w:t>
            </w:r>
          </w:p>
        </w:tc>
        <w:tc>
          <w:tcPr/>
          <w:p w:rsidR="00000000" w:rsidDel="00000000" w:rsidP="00000000" w:rsidRDefault="00000000" w:rsidRPr="00000000" w14:paraId="000000CB">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29-09-2021</w:t>
            </w:r>
          </w:p>
        </w:tc>
        <w:tc>
          <w:tcPr/>
          <w:p w:rsidR="00000000" w:rsidDel="00000000" w:rsidP="00000000" w:rsidRDefault="00000000" w:rsidRPr="00000000" w14:paraId="000000CC">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Gedaan</w:t>
            </w:r>
          </w:p>
        </w:tc>
      </w:tr>
      <w:tr>
        <w:trPr>
          <w:cantSplit w:val="0"/>
          <w:tblHeader w:val="0"/>
        </w:trPr>
        <w:tc>
          <w:tcPr/>
          <w:p w:rsidR="00000000" w:rsidDel="00000000" w:rsidP="00000000" w:rsidRDefault="00000000" w:rsidRPr="00000000" w14:paraId="000000CD">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Format activiteitenplan voorleggen en bespreken Spijkenisse</w:t>
            </w:r>
          </w:p>
        </w:tc>
        <w:tc>
          <w:tcPr/>
          <w:p w:rsidR="00000000" w:rsidDel="00000000" w:rsidP="00000000" w:rsidRDefault="00000000" w:rsidRPr="00000000" w14:paraId="000000CE">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28-10-2020</w:t>
            </w:r>
          </w:p>
        </w:tc>
        <w:tc>
          <w:tcPr/>
          <w:p w:rsidR="00000000" w:rsidDel="00000000" w:rsidP="00000000" w:rsidRDefault="00000000" w:rsidRPr="00000000" w14:paraId="000000CF">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Goedgekeurde format delen met MR Spijkenisse</w:t>
            </w:r>
          </w:p>
        </w:tc>
        <w:tc>
          <w:tcPr/>
          <w:p w:rsidR="00000000" w:rsidDel="00000000" w:rsidP="00000000" w:rsidRDefault="00000000" w:rsidRPr="00000000" w14:paraId="000000D0">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Leroy en Marieke</w:t>
            </w:r>
          </w:p>
        </w:tc>
        <w:tc>
          <w:tcPr/>
          <w:p w:rsidR="00000000" w:rsidDel="00000000" w:rsidP="00000000" w:rsidRDefault="00000000" w:rsidRPr="00000000" w14:paraId="000000D1">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10-12-2020</w:t>
            </w:r>
          </w:p>
        </w:tc>
        <w:tc>
          <w:tcPr/>
          <w:p w:rsidR="00000000" w:rsidDel="00000000" w:rsidP="00000000" w:rsidRDefault="00000000" w:rsidRPr="00000000" w14:paraId="000000D2">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Gedaan</w:t>
            </w:r>
          </w:p>
        </w:tc>
      </w:tr>
      <w:tr>
        <w:trPr>
          <w:cantSplit w:val="0"/>
          <w:tblHeader w:val="0"/>
        </w:trPr>
        <w:tc>
          <w:tcPr/>
          <w:p w:rsidR="00000000" w:rsidDel="00000000" w:rsidP="00000000" w:rsidRDefault="00000000" w:rsidRPr="00000000" w14:paraId="000000D3">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Zichtbaarheid MR</w:t>
            </w:r>
          </w:p>
        </w:tc>
        <w:tc>
          <w:tcPr/>
          <w:p w:rsidR="00000000" w:rsidDel="00000000" w:rsidP="00000000" w:rsidRDefault="00000000" w:rsidRPr="00000000" w14:paraId="000000D4">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28-10-2020</w:t>
            </w:r>
          </w:p>
        </w:tc>
        <w:tc>
          <w:tcPr/>
          <w:p w:rsidR="00000000" w:rsidDel="00000000" w:rsidP="00000000" w:rsidRDefault="00000000" w:rsidRPr="00000000" w14:paraId="000000D5">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Voorstel filmpje door oudergeleding.</w:t>
            </w:r>
          </w:p>
          <w:p w:rsidR="00000000" w:rsidDel="00000000" w:rsidP="00000000" w:rsidRDefault="00000000" w:rsidRPr="00000000" w14:paraId="000000D6">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MR stukje schrijven voor de nieuwsbrief</w:t>
            </w:r>
          </w:p>
          <w:p w:rsidR="00000000" w:rsidDel="00000000" w:rsidP="00000000" w:rsidRDefault="00000000" w:rsidRPr="00000000" w14:paraId="000000D7">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Corine benaderen inleiding.</w:t>
            </w:r>
          </w:p>
        </w:tc>
        <w:tc>
          <w:tcPr/>
          <w:p w:rsidR="00000000" w:rsidDel="00000000" w:rsidP="00000000" w:rsidRDefault="00000000" w:rsidRPr="00000000" w14:paraId="000000D8">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Iedereen</w:t>
            </w:r>
          </w:p>
          <w:p w:rsidR="00000000" w:rsidDel="00000000" w:rsidP="00000000" w:rsidRDefault="00000000" w:rsidRPr="00000000" w14:paraId="000000D9">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Iedereen</w:t>
            </w:r>
          </w:p>
          <w:p w:rsidR="00000000" w:rsidDel="00000000" w:rsidP="00000000" w:rsidRDefault="00000000" w:rsidRPr="00000000" w14:paraId="000000DA">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Iedereen</w:t>
            </w:r>
          </w:p>
          <w:p w:rsidR="00000000" w:rsidDel="00000000" w:rsidP="00000000" w:rsidRDefault="00000000" w:rsidRPr="00000000" w14:paraId="000000DB">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DC">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DD">
            <w:pPr>
              <w:pageBreakBefore w:val="0"/>
              <w:spacing w:after="160" w:line="259" w:lineRule="auto"/>
              <w:ind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E">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Scholing</w:t>
            </w:r>
          </w:p>
        </w:tc>
        <w:tc>
          <w:tcPr/>
          <w:p w:rsidR="00000000" w:rsidDel="00000000" w:rsidP="00000000" w:rsidRDefault="00000000" w:rsidRPr="00000000" w14:paraId="000000DF">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28-10-2020</w:t>
            </w:r>
          </w:p>
        </w:tc>
        <w:tc>
          <w:tcPr/>
          <w:p w:rsidR="00000000" w:rsidDel="00000000" w:rsidP="00000000" w:rsidRDefault="00000000" w:rsidRPr="00000000" w14:paraId="000000E0">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MR scan maken en toevoegen drive.</w:t>
            </w:r>
          </w:p>
        </w:tc>
        <w:tc>
          <w:tcPr/>
          <w:p w:rsidR="00000000" w:rsidDel="00000000" w:rsidP="00000000" w:rsidRDefault="00000000" w:rsidRPr="00000000" w14:paraId="000000E1">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Allemaal.</w:t>
            </w:r>
          </w:p>
        </w:tc>
        <w:tc>
          <w:tcPr/>
          <w:p w:rsidR="00000000" w:rsidDel="00000000" w:rsidP="00000000" w:rsidRDefault="00000000" w:rsidRPr="00000000" w14:paraId="000000E2">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E3">
            <w:pPr>
              <w:pageBreakBefore w:val="0"/>
              <w:spacing w:after="160" w:line="259" w:lineRule="auto"/>
              <w:ind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E4">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Nieuwe verkiezingen oudergeleding</w:t>
            </w:r>
          </w:p>
        </w:tc>
        <w:tc>
          <w:tcPr/>
          <w:p w:rsidR="00000000" w:rsidDel="00000000" w:rsidP="00000000" w:rsidRDefault="00000000" w:rsidRPr="00000000" w14:paraId="000000E5">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E6">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Nadenken over proces en voorbereiden</w:t>
            </w:r>
          </w:p>
        </w:tc>
        <w:tc>
          <w:tcPr/>
          <w:p w:rsidR="00000000" w:rsidDel="00000000" w:rsidP="00000000" w:rsidRDefault="00000000" w:rsidRPr="00000000" w14:paraId="000000E7">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Allemaal</w:t>
            </w:r>
          </w:p>
        </w:tc>
        <w:tc>
          <w:tcPr/>
          <w:p w:rsidR="00000000" w:rsidDel="00000000" w:rsidP="00000000" w:rsidRDefault="00000000" w:rsidRPr="00000000" w14:paraId="000000E8">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30-10-2022</w:t>
            </w:r>
          </w:p>
        </w:tc>
        <w:tc>
          <w:tcPr/>
          <w:p w:rsidR="00000000" w:rsidDel="00000000" w:rsidP="00000000" w:rsidRDefault="00000000" w:rsidRPr="00000000" w14:paraId="000000E9">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Gedaan</w:t>
            </w:r>
          </w:p>
        </w:tc>
      </w:tr>
      <w:tr>
        <w:trPr>
          <w:cantSplit w:val="0"/>
          <w:tblHeader w:val="0"/>
        </w:trPr>
        <w:tc>
          <w:tcPr/>
          <w:p w:rsidR="00000000" w:rsidDel="00000000" w:rsidP="00000000" w:rsidRDefault="00000000" w:rsidRPr="00000000" w14:paraId="000000EA">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Starten MR cursus </w:t>
            </w:r>
          </w:p>
        </w:tc>
        <w:tc>
          <w:tcPr/>
          <w:p w:rsidR="00000000" w:rsidDel="00000000" w:rsidP="00000000" w:rsidRDefault="00000000" w:rsidRPr="00000000" w14:paraId="000000EB">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3-7-2021</w:t>
            </w:r>
          </w:p>
        </w:tc>
        <w:tc>
          <w:tcPr/>
          <w:p w:rsidR="00000000" w:rsidDel="00000000" w:rsidP="00000000" w:rsidRDefault="00000000" w:rsidRPr="00000000" w14:paraId="000000EC">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Hiaten in MR proces verhelpen met toegespitste cursus</w:t>
            </w:r>
          </w:p>
        </w:tc>
        <w:tc>
          <w:tcPr/>
          <w:p w:rsidR="00000000" w:rsidDel="00000000" w:rsidP="00000000" w:rsidRDefault="00000000" w:rsidRPr="00000000" w14:paraId="000000ED">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Allemaal</w:t>
            </w:r>
          </w:p>
        </w:tc>
        <w:tc>
          <w:tcPr/>
          <w:p w:rsidR="00000000" w:rsidDel="00000000" w:rsidP="00000000" w:rsidRDefault="00000000" w:rsidRPr="00000000" w14:paraId="000000EE">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Volgend schooljaar 2021-2022</w:t>
            </w:r>
          </w:p>
        </w:tc>
        <w:tc>
          <w:tcPr/>
          <w:p w:rsidR="00000000" w:rsidDel="00000000" w:rsidP="00000000" w:rsidRDefault="00000000" w:rsidRPr="00000000" w14:paraId="000000EF">
            <w:pPr>
              <w:pageBreakBefore w:val="0"/>
              <w:spacing w:after="160" w:line="259" w:lineRule="auto"/>
              <w:ind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F0">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Website aanvullen</w:t>
            </w:r>
          </w:p>
        </w:tc>
        <w:tc>
          <w:tcPr/>
          <w:p w:rsidR="00000000" w:rsidDel="00000000" w:rsidP="00000000" w:rsidRDefault="00000000" w:rsidRPr="00000000" w14:paraId="000000F1">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3-7-2021</w:t>
            </w:r>
          </w:p>
        </w:tc>
        <w:tc>
          <w:tcPr/>
          <w:p w:rsidR="00000000" w:rsidDel="00000000" w:rsidP="00000000" w:rsidRDefault="00000000" w:rsidRPr="00000000" w14:paraId="000000F2">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MR notulen delen op schoolwebsite.</w:t>
            </w:r>
          </w:p>
        </w:tc>
        <w:tc>
          <w:tcPr/>
          <w:p w:rsidR="00000000" w:rsidDel="00000000" w:rsidP="00000000" w:rsidRDefault="00000000" w:rsidRPr="00000000" w14:paraId="000000F3">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F4">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F5">
            <w:pPr>
              <w:pageBreakBefore w:val="0"/>
              <w:spacing w:after="160" w:line="259" w:lineRule="auto"/>
              <w:ind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F6">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F7">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F8">
            <w:pPr>
              <w:pageBreakBefore w:val="0"/>
              <w:numPr>
                <w:ilvl w:val="0"/>
                <w:numId w:val="2"/>
              </w:numPr>
              <w:spacing w:after="160" w:line="259" w:lineRule="auto"/>
              <w:ind w:left="720" w:hanging="360"/>
              <w:rPr>
                <w:rFonts w:ascii="Calibri" w:cs="Calibri" w:eastAsia="Calibri" w:hAnsi="Calibri"/>
                <w:u w:val="none"/>
              </w:rPr>
            </w:pPr>
            <w:r w:rsidDel="00000000" w:rsidR="00000000" w:rsidRPr="00000000">
              <w:rPr>
                <w:rtl w:val="0"/>
              </w:rPr>
            </w:r>
          </w:p>
        </w:tc>
        <w:tc>
          <w:tcPr/>
          <w:p w:rsidR="00000000" w:rsidDel="00000000" w:rsidP="00000000" w:rsidRDefault="00000000" w:rsidRPr="00000000" w14:paraId="000000F9">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FA">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FB">
            <w:pPr>
              <w:pageBreakBefore w:val="0"/>
              <w:spacing w:after="160" w:line="259" w:lineRule="auto"/>
              <w:ind w:hanging="2"/>
              <w:rPr>
                <w:rFonts w:ascii="Calibri" w:cs="Calibri" w:eastAsia="Calibri" w:hAnsi="Calibri"/>
              </w:rPr>
            </w:pPr>
            <w:r w:rsidDel="00000000" w:rsidR="00000000" w:rsidRPr="00000000">
              <w:rPr>
                <w:rtl w:val="0"/>
              </w:rPr>
            </w:r>
          </w:p>
        </w:tc>
      </w:tr>
    </w:tbl>
    <w:p w:rsidR="00000000" w:rsidDel="00000000" w:rsidP="00000000" w:rsidRDefault="00000000" w:rsidRPr="00000000" w14:paraId="000000FC">
      <w:pPr>
        <w:pageBreakBefore w:val="0"/>
        <w:spacing w:after="160" w:line="259" w:lineRule="auto"/>
        <w:ind w:hanging="2"/>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